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8B" w:rsidRPr="00EA3396" w:rsidRDefault="0074788B" w:rsidP="0074788B">
      <w:pPr>
        <w:jc w:val="center"/>
        <w:rPr>
          <w:b/>
          <w:sz w:val="28"/>
          <w:szCs w:val="28"/>
        </w:rPr>
      </w:pPr>
      <w:r w:rsidRPr="00EA3396">
        <w:rPr>
          <w:b/>
          <w:sz w:val="28"/>
          <w:szCs w:val="28"/>
        </w:rPr>
        <w:t>ĐÁP ÁN KIỂM TRA TẬP TRUNG LẦN 2</w:t>
      </w:r>
    </w:p>
    <w:p w:rsidR="0074788B" w:rsidRPr="00EA3396" w:rsidRDefault="0074788B" w:rsidP="0074788B">
      <w:pPr>
        <w:jc w:val="center"/>
        <w:rPr>
          <w:i/>
          <w:sz w:val="28"/>
          <w:szCs w:val="28"/>
        </w:rPr>
      </w:pPr>
      <w:r w:rsidRPr="00EA3396">
        <w:rPr>
          <w:i/>
          <w:sz w:val="28"/>
          <w:szCs w:val="28"/>
        </w:rPr>
        <w:t>Môn: Ngữ văn- Khối 10</w:t>
      </w:r>
    </w:p>
    <w:p w:rsidR="0074788B" w:rsidRPr="00EA3396" w:rsidRDefault="0074788B" w:rsidP="0074788B">
      <w:pPr>
        <w:jc w:val="center"/>
        <w:rPr>
          <w:i/>
          <w:sz w:val="28"/>
          <w:szCs w:val="28"/>
        </w:rPr>
      </w:pPr>
      <w:r w:rsidRPr="00EA3396">
        <w:rPr>
          <w:i/>
          <w:sz w:val="28"/>
          <w:szCs w:val="28"/>
        </w:rPr>
        <w:t>Thời gian: 90 phút</w:t>
      </w:r>
    </w:p>
    <w:p w:rsidR="0074788B" w:rsidRPr="00EA3396" w:rsidRDefault="0074788B" w:rsidP="0074788B">
      <w:pPr>
        <w:jc w:val="center"/>
        <w:rPr>
          <w:i/>
          <w:sz w:val="28"/>
          <w:szCs w:val="28"/>
        </w:rPr>
      </w:pPr>
      <w:r w:rsidRPr="00EA3396">
        <w:rPr>
          <w:i/>
          <w:sz w:val="28"/>
          <w:szCs w:val="28"/>
        </w:rPr>
        <w:t>Ngày thi: 7.11.2017</w:t>
      </w:r>
    </w:p>
    <w:p w:rsidR="0074788B" w:rsidRDefault="0074788B" w:rsidP="0074788B">
      <w:pPr>
        <w:jc w:val="center"/>
        <w:rPr>
          <w:i/>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6"/>
        <w:gridCol w:w="932"/>
      </w:tblGrid>
      <w:tr w:rsidR="0074788B" w:rsidRPr="006C4D78" w:rsidTr="007F167C">
        <w:tc>
          <w:tcPr>
            <w:tcW w:w="9288" w:type="dxa"/>
          </w:tcPr>
          <w:p w:rsidR="0074788B" w:rsidRPr="006C4D78" w:rsidRDefault="0074788B" w:rsidP="007F167C">
            <w:pPr>
              <w:jc w:val="center"/>
              <w:rPr>
                <w:color w:val="000000"/>
                <w:sz w:val="28"/>
                <w:szCs w:val="28"/>
              </w:rPr>
            </w:pPr>
            <w:r w:rsidRPr="006C4D78">
              <w:rPr>
                <w:color w:val="000000"/>
                <w:sz w:val="28"/>
                <w:szCs w:val="28"/>
              </w:rPr>
              <w:t>YÊU CẦU</w:t>
            </w:r>
          </w:p>
        </w:tc>
        <w:tc>
          <w:tcPr>
            <w:tcW w:w="900" w:type="dxa"/>
          </w:tcPr>
          <w:p w:rsidR="0074788B" w:rsidRPr="006C4D78" w:rsidRDefault="0074788B" w:rsidP="007F167C">
            <w:pPr>
              <w:jc w:val="center"/>
              <w:rPr>
                <w:color w:val="000000"/>
                <w:sz w:val="28"/>
                <w:szCs w:val="28"/>
              </w:rPr>
            </w:pPr>
            <w:r w:rsidRPr="006C4D78">
              <w:rPr>
                <w:color w:val="000000"/>
                <w:sz w:val="28"/>
                <w:szCs w:val="28"/>
              </w:rPr>
              <w:t>ĐIỂM</w:t>
            </w:r>
          </w:p>
        </w:tc>
      </w:tr>
      <w:tr w:rsidR="0074788B" w:rsidRPr="006C4D78" w:rsidTr="00AF491D">
        <w:trPr>
          <w:trHeight w:val="800"/>
        </w:trPr>
        <w:tc>
          <w:tcPr>
            <w:tcW w:w="9288" w:type="dxa"/>
          </w:tcPr>
          <w:p w:rsidR="00AF491D" w:rsidRDefault="0074788B" w:rsidP="007F167C">
            <w:pPr>
              <w:jc w:val="both"/>
              <w:rPr>
                <w:sz w:val="28"/>
                <w:szCs w:val="28"/>
              </w:rPr>
            </w:pPr>
            <w:r w:rsidRPr="006C4D78">
              <w:rPr>
                <w:color w:val="000000"/>
                <w:sz w:val="28"/>
                <w:szCs w:val="28"/>
              </w:rPr>
              <w:t xml:space="preserve">Câu 1: </w:t>
            </w:r>
            <w:r w:rsidRPr="006C4D78">
              <w:rPr>
                <w:sz w:val="28"/>
                <w:szCs w:val="28"/>
              </w:rPr>
              <w:t xml:space="preserve">Thể thơ: tự do ( 0.5đ ) ; </w:t>
            </w:r>
          </w:p>
          <w:p w:rsidR="0074788B" w:rsidRPr="00AF491D" w:rsidRDefault="00AF491D" w:rsidP="00AF491D">
            <w:pPr>
              <w:pStyle w:val="ListParagraph"/>
              <w:numPr>
                <w:ilvl w:val="0"/>
                <w:numId w:val="4"/>
              </w:numPr>
              <w:jc w:val="both"/>
              <w:rPr>
                <w:color w:val="000000"/>
                <w:sz w:val="28"/>
                <w:szCs w:val="28"/>
              </w:rPr>
            </w:pPr>
            <w:r w:rsidRPr="00AF491D">
              <w:rPr>
                <w:sz w:val="28"/>
                <w:szCs w:val="28"/>
              </w:rPr>
              <w:t>PTBĐ</w:t>
            </w:r>
            <w:r w:rsidR="0074788B" w:rsidRPr="00AF491D">
              <w:rPr>
                <w:sz w:val="28"/>
                <w:szCs w:val="28"/>
              </w:rPr>
              <w:t xml:space="preserve">: tự sự, miêu tả, biểu cảm ( 3 ý: 0.5đ ; 2 ý 0.25đ ) </w:t>
            </w:r>
          </w:p>
        </w:tc>
        <w:tc>
          <w:tcPr>
            <w:tcW w:w="900" w:type="dxa"/>
          </w:tcPr>
          <w:p w:rsidR="0074788B" w:rsidRPr="006C4D78" w:rsidRDefault="0074788B" w:rsidP="007F167C">
            <w:pPr>
              <w:jc w:val="center"/>
              <w:rPr>
                <w:color w:val="000000"/>
                <w:sz w:val="28"/>
                <w:szCs w:val="28"/>
              </w:rPr>
            </w:pPr>
            <w:r w:rsidRPr="006C4D78">
              <w:rPr>
                <w:color w:val="000000"/>
                <w:sz w:val="28"/>
                <w:szCs w:val="28"/>
              </w:rPr>
              <w:t>1</w:t>
            </w:r>
          </w:p>
        </w:tc>
      </w:tr>
      <w:tr w:rsidR="0074788B" w:rsidRPr="006C4D78" w:rsidTr="00AF491D">
        <w:trPr>
          <w:trHeight w:val="2078"/>
        </w:trPr>
        <w:tc>
          <w:tcPr>
            <w:tcW w:w="9288" w:type="dxa"/>
          </w:tcPr>
          <w:p w:rsidR="0074788B" w:rsidRPr="006C4D78" w:rsidRDefault="0074788B" w:rsidP="007F167C">
            <w:pPr>
              <w:rPr>
                <w:sz w:val="28"/>
                <w:szCs w:val="28"/>
              </w:rPr>
            </w:pPr>
            <w:r w:rsidRPr="006C4D78">
              <w:rPr>
                <w:color w:val="000000"/>
                <w:sz w:val="28"/>
                <w:szCs w:val="28"/>
              </w:rPr>
              <w:t xml:space="preserve">Câu 2: </w:t>
            </w:r>
            <w:r w:rsidRPr="006C4D78">
              <w:rPr>
                <w:sz w:val="28"/>
                <w:szCs w:val="28"/>
              </w:rPr>
              <w:t xml:space="preserve">Ở khổ thơ thứ nhất nhắc đến những trò chơi, thú vui : </w:t>
            </w:r>
          </w:p>
          <w:p w:rsidR="0074788B" w:rsidRPr="006C4D78" w:rsidRDefault="0074788B" w:rsidP="007F167C">
            <w:pPr>
              <w:rPr>
                <w:sz w:val="28"/>
                <w:szCs w:val="28"/>
              </w:rPr>
            </w:pPr>
            <w:r w:rsidRPr="006C4D78">
              <w:rPr>
                <w:sz w:val="28"/>
                <w:szCs w:val="28"/>
              </w:rPr>
              <w:t>+ Hát đồng dao</w:t>
            </w:r>
          </w:p>
          <w:p w:rsidR="0074788B" w:rsidRPr="006C4D78" w:rsidRDefault="0074788B" w:rsidP="007F167C">
            <w:pPr>
              <w:rPr>
                <w:sz w:val="28"/>
                <w:szCs w:val="28"/>
              </w:rPr>
            </w:pPr>
            <w:r w:rsidRPr="006C4D78">
              <w:rPr>
                <w:sz w:val="28"/>
                <w:szCs w:val="28"/>
              </w:rPr>
              <w:t>+ Chăn trâu thổi sáo bên lưng đồi</w:t>
            </w:r>
          </w:p>
          <w:p w:rsidR="0074788B" w:rsidRPr="006C4D78" w:rsidRDefault="0074788B" w:rsidP="007F167C">
            <w:pPr>
              <w:rPr>
                <w:sz w:val="28"/>
                <w:szCs w:val="28"/>
              </w:rPr>
            </w:pPr>
            <w:r w:rsidRPr="006C4D78">
              <w:rPr>
                <w:sz w:val="28"/>
                <w:szCs w:val="28"/>
              </w:rPr>
              <w:t xml:space="preserve">+ Bắt chuồn chuồn </w:t>
            </w:r>
          </w:p>
          <w:p w:rsidR="0074788B" w:rsidRPr="006C4D78" w:rsidRDefault="0074788B" w:rsidP="0074788B">
            <w:pPr>
              <w:pStyle w:val="ListParagraph"/>
              <w:numPr>
                <w:ilvl w:val="0"/>
                <w:numId w:val="3"/>
              </w:numPr>
              <w:jc w:val="both"/>
              <w:rPr>
                <w:color w:val="000000"/>
                <w:sz w:val="28"/>
                <w:szCs w:val="28"/>
              </w:rPr>
            </w:pPr>
            <w:r w:rsidRPr="006C4D78">
              <w:rPr>
                <w:color w:val="000000"/>
                <w:sz w:val="28"/>
                <w:szCs w:val="28"/>
              </w:rPr>
              <w:t>Nêu đủ 3 từ ngữ hoặc hình ảnh: 0.5đ</w:t>
            </w:r>
          </w:p>
          <w:p w:rsidR="0074788B" w:rsidRPr="00AF491D" w:rsidRDefault="00AF491D" w:rsidP="00AF491D">
            <w:pPr>
              <w:pStyle w:val="ListParagraph"/>
              <w:numPr>
                <w:ilvl w:val="0"/>
                <w:numId w:val="3"/>
              </w:numPr>
              <w:jc w:val="both"/>
              <w:rPr>
                <w:color w:val="000000"/>
                <w:sz w:val="28"/>
                <w:szCs w:val="28"/>
              </w:rPr>
            </w:pPr>
            <w:r w:rsidRPr="00AF491D">
              <w:rPr>
                <w:color w:val="000000"/>
                <w:sz w:val="28"/>
                <w:szCs w:val="28"/>
              </w:rPr>
              <w:t xml:space="preserve">Nêu </w:t>
            </w:r>
            <w:r w:rsidR="0074788B" w:rsidRPr="00AF491D">
              <w:rPr>
                <w:color w:val="000000"/>
                <w:sz w:val="28"/>
                <w:szCs w:val="28"/>
              </w:rPr>
              <w:t>2/3 : 0.25đ</w:t>
            </w:r>
            <w:r w:rsidRPr="00AF491D">
              <w:rPr>
                <w:color w:val="000000"/>
                <w:sz w:val="28"/>
                <w:szCs w:val="28"/>
              </w:rPr>
              <w:t xml:space="preserve"> </w:t>
            </w:r>
          </w:p>
        </w:tc>
        <w:tc>
          <w:tcPr>
            <w:tcW w:w="900" w:type="dxa"/>
          </w:tcPr>
          <w:p w:rsidR="0074788B" w:rsidRPr="006C4D78" w:rsidRDefault="0074788B" w:rsidP="007F167C">
            <w:pPr>
              <w:jc w:val="center"/>
              <w:rPr>
                <w:color w:val="000000"/>
                <w:sz w:val="28"/>
                <w:szCs w:val="28"/>
              </w:rPr>
            </w:pPr>
            <w:r w:rsidRPr="006C4D78">
              <w:rPr>
                <w:color w:val="000000"/>
                <w:sz w:val="28"/>
                <w:szCs w:val="28"/>
              </w:rPr>
              <w:t>0,5</w:t>
            </w:r>
          </w:p>
        </w:tc>
      </w:tr>
      <w:tr w:rsidR="0074788B" w:rsidRPr="006C4D78" w:rsidTr="007F167C">
        <w:tc>
          <w:tcPr>
            <w:tcW w:w="9288" w:type="dxa"/>
          </w:tcPr>
          <w:p w:rsidR="0074788B" w:rsidRPr="006C4D78" w:rsidRDefault="0074788B" w:rsidP="007F167C">
            <w:pPr>
              <w:jc w:val="both"/>
              <w:rPr>
                <w:color w:val="000000"/>
                <w:sz w:val="28"/>
                <w:szCs w:val="28"/>
              </w:rPr>
            </w:pPr>
            <w:r w:rsidRPr="006C4D78">
              <w:rPr>
                <w:color w:val="000000"/>
                <w:sz w:val="28"/>
                <w:szCs w:val="28"/>
              </w:rPr>
              <w:t>Câu 3: Hai câu thơ:</w:t>
            </w:r>
          </w:p>
          <w:p w:rsidR="0074788B" w:rsidRPr="006C4D78" w:rsidRDefault="0074788B" w:rsidP="007F167C">
            <w:pPr>
              <w:rPr>
                <w:i/>
                <w:color w:val="00264D"/>
                <w:sz w:val="28"/>
                <w:szCs w:val="28"/>
              </w:rPr>
            </w:pPr>
            <w:r w:rsidRPr="006C4D78">
              <w:rPr>
                <w:i/>
                <w:color w:val="00264D"/>
                <w:sz w:val="28"/>
                <w:szCs w:val="28"/>
              </w:rPr>
              <w:t>                                                “ Bây giờ câu lục bát cũng mồ côi </w:t>
            </w:r>
            <w:r w:rsidRPr="006C4D78">
              <w:rPr>
                <w:i/>
                <w:color w:val="00264D"/>
                <w:sz w:val="28"/>
                <w:szCs w:val="28"/>
              </w:rPr>
              <w:br/>
              <w:t xml:space="preserve">                                                Chị tôi ru con bằng dàn Hi-fi cực ấm”.</w:t>
            </w:r>
          </w:p>
          <w:p w:rsidR="0074788B" w:rsidRPr="006C4D78" w:rsidRDefault="0074788B" w:rsidP="007F167C">
            <w:pPr>
              <w:rPr>
                <w:sz w:val="28"/>
                <w:szCs w:val="28"/>
              </w:rPr>
            </w:pPr>
            <w:r w:rsidRPr="006C4D78">
              <w:rPr>
                <w:color w:val="00264D"/>
                <w:sz w:val="28"/>
                <w:szCs w:val="28"/>
              </w:rPr>
              <w:t>Thời hiện đại trẻ con không còn được nghe những câu  hát ru của mẹ thay vào đó là những lời ru từ máy móc hiện đại ( dàn hifi) ( 0.5)</w:t>
            </w:r>
          </w:p>
          <w:p w:rsidR="0074788B" w:rsidRPr="00AF491D" w:rsidRDefault="00AF491D" w:rsidP="00AF491D">
            <w:pPr>
              <w:pStyle w:val="ListParagraph"/>
              <w:numPr>
                <w:ilvl w:val="0"/>
                <w:numId w:val="3"/>
              </w:numPr>
              <w:jc w:val="both"/>
              <w:rPr>
                <w:i/>
                <w:color w:val="000000"/>
                <w:sz w:val="28"/>
                <w:szCs w:val="28"/>
              </w:rPr>
            </w:pPr>
            <w:r w:rsidRPr="00AF491D">
              <w:rPr>
                <w:i/>
                <w:color w:val="000000"/>
                <w:sz w:val="28"/>
                <w:szCs w:val="28"/>
              </w:rPr>
              <w:t>HS có cách diễn đạt khác nhưng hiểu nội dung vẫn chấm</w:t>
            </w:r>
          </w:p>
        </w:tc>
        <w:tc>
          <w:tcPr>
            <w:tcW w:w="900" w:type="dxa"/>
          </w:tcPr>
          <w:p w:rsidR="0074788B" w:rsidRPr="006C4D78" w:rsidRDefault="0074788B" w:rsidP="007F167C">
            <w:pPr>
              <w:jc w:val="center"/>
              <w:rPr>
                <w:color w:val="000000"/>
                <w:sz w:val="28"/>
                <w:szCs w:val="28"/>
              </w:rPr>
            </w:pPr>
          </w:p>
          <w:p w:rsidR="0074788B" w:rsidRPr="006C4D78" w:rsidRDefault="0074788B" w:rsidP="007F167C">
            <w:pPr>
              <w:jc w:val="center"/>
              <w:rPr>
                <w:color w:val="000000"/>
                <w:sz w:val="28"/>
                <w:szCs w:val="28"/>
              </w:rPr>
            </w:pPr>
          </w:p>
          <w:p w:rsidR="0074788B" w:rsidRPr="006C4D78" w:rsidRDefault="0074788B" w:rsidP="007F167C">
            <w:pPr>
              <w:jc w:val="center"/>
              <w:rPr>
                <w:color w:val="000000"/>
                <w:sz w:val="28"/>
                <w:szCs w:val="28"/>
              </w:rPr>
            </w:pPr>
            <w:r w:rsidRPr="006C4D78">
              <w:rPr>
                <w:color w:val="000000"/>
                <w:sz w:val="28"/>
                <w:szCs w:val="28"/>
              </w:rPr>
              <w:t>0,5</w:t>
            </w:r>
          </w:p>
        </w:tc>
      </w:tr>
      <w:tr w:rsidR="0074788B" w:rsidRPr="006C4D78" w:rsidTr="007F167C">
        <w:tc>
          <w:tcPr>
            <w:tcW w:w="9288" w:type="dxa"/>
          </w:tcPr>
          <w:p w:rsidR="0074788B" w:rsidRPr="006C4D78" w:rsidRDefault="0074788B" w:rsidP="007F167C">
            <w:pPr>
              <w:rPr>
                <w:sz w:val="28"/>
                <w:szCs w:val="28"/>
              </w:rPr>
            </w:pPr>
            <w:r w:rsidRPr="006C4D78">
              <w:rPr>
                <w:color w:val="000000"/>
                <w:sz w:val="28"/>
                <w:szCs w:val="28"/>
              </w:rPr>
              <w:t xml:space="preserve">Câu 4: </w:t>
            </w:r>
            <w:r w:rsidRPr="006C4D78">
              <w:rPr>
                <w:sz w:val="28"/>
                <w:szCs w:val="28"/>
              </w:rPr>
              <w:t xml:space="preserve">Bài thơ đã bộc bộ thái độ, tình cảm của tác giả : </w:t>
            </w:r>
          </w:p>
          <w:p w:rsidR="0074788B" w:rsidRPr="006C4D78" w:rsidRDefault="0074788B" w:rsidP="007F167C">
            <w:pPr>
              <w:rPr>
                <w:sz w:val="28"/>
                <w:szCs w:val="28"/>
              </w:rPr>
            </w:pPr>
            <w:r w:rsidRPr="006C4D78">
              <w:rPr>
                <w:sz w:val="28"/>
                <w:szCs w:val="28"/>
              </w:rPr>
              <w:t>- Yêu những trò chơi, kỷ niệm của tuổi thơ.</w:t>
            </w:r>
          </w:p>
          <w:p w:rsidR="0074788B" w:rsidRPr="006C4D78" w:rsidRDefault="0074788B" w:rsidP="007F167C">
            <w:pPr>
              <w:rPr>
                <w:sz w:val="28"/>
                <w:szCs w:val="28"/>
              </w:rPr>
            </w:pPr>
            <w:r w:rsidRPr="006C4D78">
              <w:rPr>
                <w:sz w:val="28"/>
                <w:szCs w:val="28"/>
              </w:rPr>
              <w:t>- Xót xa, tiếc nuối cho những giá trị văn hóa tinh thần  bị mai một đi khi cuộc sống hiện đại dần thay thế.</w:t>
            </w:r>
          </w:p>
          <w:p w:rsidR="0074788B" w:rsidRPr="006C4D78" w:rsidRDefault="0074788B" w:rsidP="007F167C">
            <w:pPr>
              <w:rPr>
                <w:sz w:val="28"/>
                <w:szCs w:val="28"/>
              </w:rPr>
            </w:pPr>
            <w:r w:rsidRPr="006C4D78">
              <w:rPr>
                <w:sz w:val="28"/>
                <w:szCs w:val="28"/>
              </w:rPr>
              <w:t xml:space="preserve">- Mong muốn những nét đẹp văn hóa truyền thống ấy được gìn giữ. </w:t>
            </w:r>
          </w:p>
          <w:p w:rsidR="0074788B" w:rsidRPr="006C4D78" w:rsidRDefault="0074788B" w:rsidP="00AF491D">
            <w:pPr>
              <w:rPr>
                <w:color w:val="000000"/>
                <w:sz w:val="28"/>
                <w:szCs w:val="28"/>
              </w:rPr>
            </w:pPr>
            <w:r w:rsidRPr="00AF491D">
              <w:rPr>
                <w:i/>
                <w:sz w:val="28"/>
                <w:szCs w:val="28"/>
              </w:rPr>
              <w:t>* Hs viết ý khác nhưng thuyết phục vẫn chấm điểm.</w:t>
            </w:r>
            <w:r w:rsidR="00AF491D" w:rsidRPr="006C4D78">
              <w:rPr>
                <w:color w:val="000000"/>
                <w:sz w:val="28"/>
                <w:szCs w:val="28"/>
              </w:rPr>
              <w:t xml:space="preserve"> </w:t>
            </w:r>
          </w:p>
        </w:tc>
        <w:tc>
          <w:tcPr>
            <w:tcW w:w="900" w:type="dxa"/>
          </w:tcPr>
          <w:p w:rsidR="0074788B" w:rsidRPr="006C4D78" w:rsidRDefault="0074788B" w:rsidP="007F167C">
            <w:pPr>
              <w:jc w:val="center"/>
              <w:rPr>
                <w:color w:val="000000"/>
                <w:sz w:val="28"/>
                <w:szCs w:val="28"/>
              </w:rPr>
            </w:pPr>
            <w:r w:rsidRPr="006C4D78">
              <w:rPr>
                <w:color w:val="000000"/>
                <w:sz w:val="28"/>
                <w:szCs w:val="28"/>
              </w:rPr>
              <w:t>1,0</w:t>
            </w:r>
          </w:p>
        </w:tc>
      </w:tr>
    </w:tbl>
    <w:p w:rsidR="0074788B" w:rsidRPr="006C4D78" w:rsidRDefault="0074788B" w:rsidP="0074788B">
      <w:pPr>
        <w:jc w:val="center"/>
        <w:rPr>
          <w:i/>
          <w:sz w:val="28"/>
          <w:szCs w:val="28"/>
        </w:rPr>
      </w:pPr>
    </w:p>
    <w:p w:rsidR="0074788B" w:rsidRPr="006C4D78" w:rsidRDefault="0074788B" w:rsidP="0074788B">
      <w:pPr>
        <w:pStyle w:val="NormalWeb"/>
        <w:shd w:val="clear" w:color="auto" w:fill="FFFFFF"/>
        <w:spacing w:before="90" w:beforeAutospacing="0" w:after="90" w:afterAutospacing="0"/>
        <w:rPr>
          <w:i/>
          <w:color w:val="1D2129"/>
          <w:sz w:val="28"/>
          <w:szCs w:val="28"/>
        </w:rPr>
      </w:pPr>
      <w:r w:rsidRPr="006C4D78">
        <w:rPr>
          <w:b/>
          <w:color w:val="1D2129"/>
          <w:sz w:val="28"/>
          <w:szCs w:val="28"/>
        </w:rPr>
        <w:t xml:space="preserve">II/ </w:t>
      </w:r>
      <w:r w:rsidR="00AF491D">
        <w:rPr>
          <w:b/>
          <w:color w:val="1D2129"/>
          <w:sz w:val="28"/>
          <w:szCs w:val="28"/>
        </w:rPr>
        <w:t xml:space="preserve">LÀM VĂN ( 7 điểm ) </w:t>
      </w:r>
      <w:r w:rsidRPr="006C4D78">
        <w:rPr>
          <w:i/>
          <w:color w:val="1D2129"/>
          <w:sz w:val="28"/>
          <w:szCs w:val="28"/>
        </w:rPr>
        <w:t>:</w:t>
      </w:r>
    </w:p>
    <w:p w:rsidR="0074788B" w:rsidRPr="006C4D78" w:rsidRDefault="0074788B" w:rsidP="0074788B">
      <w:pPr>
        <w:pStyle w:val="ListParagraph"/>
        <w:numPr>
          <w:ilvl w:val="0"/>
          <w:numId w:val="1"/>
        </w:numPr>
        <w:tabs>
          <w:tab w:val="left" w:pos="-90"/>
        </w:tabs>
        <w:rPr>
          <w:sz w:val="28"/>
          <w:szCs w:val="28"/>
        </w:rPr>
      </w:pPr>
      <w:r w:rsidRPr="006C4D78">
        <w:rPr>
          <w:sz w:val="28"/>
          <w:szCs w:val="28"/>
        </w:rPr>
        <w:t>Yêu cầu chung:</w:t>
      </w:r>
    </w:p>
    <w:p w:rsidR="0074788B" w:rsidRPr="006C4D78" w:rsidRDefault="0074788B" w:rsidP="0074788B">
      <w:pPr>
        <w:pStyle w:val="ListParagraph"/>
        <w:numPr>
          <w:ilvl w:val="0"/>
          <w:numId w:val="2"/>
        </w:numPr>
        <w:tabs>
          <w:tab w:val="left" w:pos="-90"/>
        </w:tabs>
        <w:ind w:left="-90"/>
        <w:rPr>
          <w:sz w:val="28"/>
          <w:szCs w:val="28"/>
        </w:rPr>
      </w:pPr>
      <w:r w:rsidRPr="006C4D78">
        <w:rPr>
          <w:sz w:val="28"/>
          <w:szCs w:val="28"/>
        </w:rPr>
        <w:t>Câu này kiểm tra năng lực viết bài nghị luận văn học của học sinh; đòi hỏi học sinh phải huy động kiến thức về tác phẩm văn học, lí luận văn học, kĩ năng tạo lập văn bản  và khả năng cảm nhận văn chương của mình để làm bài.</w:t>
      </w:r>
    </w:p>
    <w:p w:rsidR="0074788B" w:rsidRPr="006C4D78" w:rsidRDefault="0074788B" w:rsidP="0074788B">
      <w:pPr>
        <w:pStyle w:val="ListParagraph"/>
        <w:numPr>
          <w:ilvl w:val="0"/>
          <w:numId w:val="2"/>
        </w:numPr>
        <w:tabs>
          <w:tab w:val="left" w:pos="-90"/>
        </w:tabs>
        <w:ind w:left="-90"/>
        <w:rPr>
          <w:sz w:val="28"/>
          <w:szCs w:val="28"/>
        </w:rPr>
      </w:pPr>
      <w:r w:rsidRPr="006C4D78">
        <w:rPr>
          <w:sz w:val="28"/>
          <w:szCs w:val="28"/>
        </w:rPr>
        <w:t>Học sinh có thể cảm nhận theo nhiều cách khác nhau, nhưng phải có lí lẽ, có căn cứ xác đáng không được thoát li hai bài ca dao.</w:t>
      </w:r>
    </w:p>
    <w:p w:rsidR="0074788B" w:rsidRPr="006C4D78" w:rsidRDefault="0074788B" w:rsidP="0074788B">
      <w:pPr>
        <w:pStyle w:val="ListParagraph"/>
        <w:numPr>
          <w:ilvl w:val="0"/>
          <w:numId w:val="1"/>
        </w:numPr>
        <w:tabs>
          <w:tab w:val="left" w:pos="-90"/>
        </w:tabs>
        <w:rPr>
          <w:sz w:val="28"/>
          <w:szCs w:val="28"/>
        </w:rPr>
      </w:pPr>
      <w:r w:rsidRPr="006C4D78">
        <w:rPr>
          <w:sz w:val="28"/>
          <w:szCs w:val="28"/>
        </w:rPr>
        <w:t>Yêu cầu cụ thể:</w:t>
      </w:r>
    </w:p>
    <w:p w:rsidR="0074788B" w:rsidRPr="006C4D78" w:rsidRDefault="0074788B" w:rsidP="0074788B">
      <w:pPr>
        <w:pStyle w:val="ListParagraph"/>
        <w:tabs>
          <w:tab w:val="left" w:pos="-90"/>
        </w:tabs>
        <w:ind w:left="360"/>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7"/>
        <w:gridCol w:w="2349"/>
      </w:tblGrid>
      <w:tr w:rsidR="0074788B" w:rsidRPr="006C4D78" w:rsidTr="007F167C">
        <w:tc>
          <w:tcPr>
            <w:tcW w:w="8395" w:type="dxa"/>
            <w:shd w:val="clear" w:color="auto" w:fill="auto"/>
          </w:tcPr>
          <w:p w:rsidR="0074788B" w:rsidRPr="006C4D78" w:rsidRDefault="0074788B" w:rsidP="007F167C">
            <w:pPr>
              <w:pStyle w:val="ListParagraph"/>
              <w:tabs>
                <w:tab w:val="left" w:pos="-90"/>
              </w:tabs>
              <w:ind w:left="0"/>
              <w:rPr>
                <w:sz w:val="28"/>
                <w:szCs w:val="28"/>
              </w:rPr>
            </w:pPr>
            <w:r w:rsidRPr="006C4D78">
              <w:rPr>
                <w:sz w:val="28"/>
                <w:szCs w:val="28"/>
              </w:rPr>
              <w:t>- Giới thiệu được vấn đề cần nghị luận</w:t>
            </w:r>
          </w:p>
        </w:tc>
        <w:tc>
          <w:tcPr>
            <w:tcW w:w="2567" w:type="dxa"/>
            <w:shd w:val="clear" w:color="auto" w:fill="auto"/>
          </w:tcPr>
          <w:p w:rsidR="0074788B" w:rsidRPr="006C4D78" w:rsidRDefault="0074788B" w:rsidP="007F167C">
            <w:pPr>
              <w:pStyle w:val="ListParagraph"/>
              <w:tabs>
                <w:tab w:val="left" w:pos="-90"/>
              </w:tabs>
              <w:ind w:left="0"/>
              <w:rPr>
                <w:sz w:val="28"/>
                <w:szCs w:val="28"/>
              </w:rPr>
            </w:pPr>
            <w:r w:rsidRPr="006C4D78">
              <w:rPr>
                <w:sz w:val="28"/>
                <w:szCs w:val="28"/>
              </w:rPr>
              <w:t>0.5</w:t>
            </w:r>
          </w:p>
        </w:tc>
      </w:tr>
      <w:tr w:rsidR="0074788B" w:rsidRPr="006C4D78" w:rsidTr="007F167C">
        <w:tc>
          <w:tcPr>
            <w:tcW w:w="8395" w:type="dxa"/>
            <w:shd w:val="clear" w:color="auto" w:fill="auto"/>
          </w:tcPr>
          <w:p w:rsidR="0074788B" w:rsidRPr="006C4D78" w:rsidRDefault="0074788B" w:rsidP="007F167C">
            <w:pPr>
              <w:pStyle w:val="ListParagraph"/>
              <w:tabs>
                <w:tab w:val="left" w:pos="-90"/>
              </w:tabs>
              <w:ind w:left="0"/>
              <w:rPr>
                <w:sz w:val="28"/>
                <w:szCs w:val="28"/>
              </w:rPr>
            </w:pPr>
            <w:r w:rsidRPr="006C4D78">
              <w:rPr>
                <w:sz w:val="28"/>
                <w:szCs w:val="28"/>
              </w:rPr>
              <w:t xml:space="preserve">- Giải thích: </w:t>
            </w:r>
          </w:p>
          <w:p w:rsidR="0074788B" w:rsidRPr="006C4D78" w:rsidRDefault="0074788B" w:rsidP="007F167C">
            <w:pPr>
              <w:pStyle w:val="ListParagraph"/>
              <w:tabs>
                <w:tab w:val="left" w:pos="-90"/>
              </w:tabs>
              <w:ind w:left="0"/>
              <w:rPr>
                <w:sz w:val="28"/>
                <w:szCs w:val="28"/>
              </w:rPr>
            </w:pPr>
            <w:r w:rsidRPr="006C4D78">
              <w:rPr>
                <w:sz w:val="28"/>
                <w:szCs w:val="28"/>
              </w:rPr>
              <w:t xml:space="preserve">+ Cuộc đời còn nhiều xót xa, cay đắng là cuộc đời đau khổ, bị </w:t>
            </w:r>
            <w:r w:rsidRPr="006C4D78">
              <w:rPr>
                <w:sz w:val="28"/>
                <w:szCs w:val="28"/>
              </w:rPr>
              <w:lastRenderedPageBreak/>
              <w:t>chèn ép, bóc lột, người bình dân không quyết định được cuộc đời mình.</w:t>
            </w:r>
          </w:p>
          <w:p w:rsidR="0074788B" w:rsidRPr="006C4D78" w:rsidRDefault="0074788B" w:rsidP="007F167C">
            <w:pPr>
              <w:pStyle w:val="ListParagraph"/>
              <w:tabs>
                <w:tab w:val="left" w:pos="-90"/>
              </w:tabs>
              <w:ind w:left="0"/>
              <w:rPr>
                <w:sz w:val="28"/>
                <w:szCs w:val="28"/>
              </w:rPr>
            </w:pPr>
            <w:r w:rsidRPr="006C4D78">
              <w:rPr>
                <w:sz w:val="28"/>
                <w:szCs w:val="28"/>
              </w:rPr>
              <w:t>+ Đằm thắm ân tình của người bình dân đó là tình cảm gắn bó nghĩa tình giữa người với  người trong xã hội xưa.</w:t>
            </w:r>
          </w:p>
        </w:tc>
        <w:tc>
          <w:tcPr>
            <w:tcW w:w="2567" w:type="dxa"/>
            <w:shd w:val="clear" w:color="auto" w:fill="auto"/>
          </w:tcPr>
          <w:p w:rsidR="0074788B" w:rsidRPr="006C4D78" w:rsidRDefault="0074788B" w:rsidP="007F167C">
            <w:pPr>
              <w:pStyle w:val="ListParagraph"/>
              <w:tabs>
                <w:tab w:val="left" w:pos="-90"/>
              </w:tabs>
              <w:ind w:left="0"/>
              <w:rPr>
                <w:sz w:val="28"/>
                <w:szCs w:val="28"/>
              </w:rPr>
            </w:pPr>
            <w:r w:rsidRPr="006C4D78">
              <w:rPr>
                <w:sz w:val="28"/>
                <w:szCs w:val="28"/>
              </w:rPr>
              <w:lastRenderedPageBreak/>
              <w:t>0.5</w:t>
            </w:r>
          </w:p>
        </w:tc>
      </w:tr>
      <w:tr w:rsidR="0074788B" w:rsidRPr="006C4D78" w:rsidTr="007F167C">
        <w:tc>
          <w:tcPr>
            <w:tcW w:w="8395" w:type="dxa"/>
            <w:shd w:val="clear" w:color="auto" w:fill="auto"/>
          </w:tcPr>
          <w:p w:rsidR="0074788B" w:rsidRPr="006C4D78" w:rsidRDefault="0074788B" w:rsidP="007F167C">
            <w:pPr>
              <w:pStyle w:val="ListParagraph"/>
              <w:tabs>
                <w:tab w:val="left" w:pos="-90"/>
              </w:tabs>
              <w:ind w:left="0"/>
              <w:rPr>
                <w:sz w:val="28"/>
                <w:szCs w:val="28"/>
              </w:rPr>
            </w:pPr>
            <w:r w:rsidRPr="006C4D78">
              <w:rPr>
                <w:sz w:val="28"/>
                <w:szCs w:val="28"/>
              </w:rPr>
              <w:lastRenderedPageBreak/>
              <w:t xml:space="preserve">- Chứng minh: </w:t>
            </w:r>
          </w:p>
          <w:p w:rsidR="0074788B" w:rsidRPr="006C4D78" w:rsidRDefault="0074788B" w:rsidP="007F167C">
            <w:pPr>
              <w:pStyle w:val="ListParagraph"/>
              <w:tabs>
                <w:tab w:val="left" w:pos="-90"/>
              </w:tabs>
              <w:ind w:left="0"/>
              <w:rPr>
                <w:sz w:val="28"/>
                <w:szCs w:val="28"/>
              </w:rPr>
            </w:pPr>
            <w:r w:rsidRPr="006C4D78">
              <w:rPr>
                <w:sz w:val="28"/>
                <w:szCs w:val="28"/>
              </w:rPr>
              <w:t xml:space="preserve">+ Bài ca dao số 1 : </w:t>
            </w:r>
          </w:p>
          <w:p w:rsidR="0074788B" w:rsidRPr="006C4D78" w:rsidRDefault="0074788B" w:rsidP="007F167C">
            <w:pPr>
              <w:jc w:val="center"/>
              <w:rPr>
                <w:i/>
                <w:sz w:val="28"/>
                <w:szCs w:val="28"/>
              </w:rPr>
            </w:pPr>
            <w:r w:rsidRPr="006C4D78">
              <w:rPr>
                <w:i/>
                <w:sz w:val="28"/>
                <w:szCs w:val="28"/>
              </w:rPr>
              <w:t>" Thân em như tấm lụa đào</w:t>
            </w:r>
          </w:p>
          <w:p w:rsidR="0074788B" w:rsidRPr="006C4D78" w:rsidRDefault="0074788B" w:rsidP="007F167C">
            <w:pPr>
              <w:jc w:val="center"/>
              <w:rPr>
                <w:i/>
                <w:sz w:val="28"/>
                <w:szCs w:val="28"/>
              </w:rPr>
            </w:pPr>
            <w:r w:rsidRPr="006C4D78">
              <w:rPr>
                <w:i/>
                <w:sz w:val="28"/>
                <w:szCs w:val="28"/>
              </w:rPr>
              <w:t>Phất phơ giữa chợ biết và tay ai"</w:t>
            </w:r>
          </w:p>
          <w:p w:rsidR="0074788B" w:rsidRPr="006C4D78" w:rsidRDefault="0074788B" w:rsidP="007F167C">
            <w:pPr>
              <w:rPr>
                <w:sz w:val="28"/>
                <w:szCs w:val="28"/>
              </w:rPr>
            </w:pPr>
            <w:r w:rsidRPr="006C4D78">
              <w:rPr>
                <w:sz w:val="28"/>
                <w:szCs w:val="28"/>
              </w:rPr>
              <w:t xml:space="preserve">    - </w:t>
            </w:r>
            <w:r w:rsidRPr="006C4D78">
              <w:rPr>
                <w:i/>
                <w:sz w:val="28"/>
                <w:szCs w:val="28"/>
              </w:rPr>
              <w:t>Thân em</w:t>
            </w:r>
            <w:r w:rsidRPr="006C4D78">
              <w:rPr>
                <w:sz w:val="28"/>
                <w:szCs w:val="28"/>
              </w:rPr>
              <w:t>: Thân phận bé nhỏ, đắng cay tội nghiệp gợi sự chia sẻ, đồng cảm sâu sắc</w:t>
            </w:r>
          </w:p>
          <w:p w:rsidR="0074788B" w:rsidRPr="006C4D78" w:rsidRDefault="0074788B" w:rsidP="007F167C">
            <w:pPr>
              <w:rPr>
                <w:sz w:val="28"/>
                <w:szCs w:val="28"/>
              </w:rPr>
            </w:pPr>
            <w:r w:rsidRPr="006C4D78">
              <w:rPr>
                <w:sz w:val="28"/>
                <w:szCs w:val="28"/>
              </w:rPr>
              <w:t xml:space="preserve">   - Biện pháp so sánh, tượng trưng cụ thể hóa số phận của người phụ nữ. Khẳng định sắc đẹp và phẩm hạnh của họ</w:t>
            </w:r>
          </w:p>
          <w:p w:rsidR="0074788B" w:rsidRPr="006C4D78" w:rsidRDefault="0074788B" w:rsidP="007F167C">
            <w:pPr>
              <w:rPr>
                <w:sz w:val="28"/>
                <w:szCs w:val="28"/>
              </w:rPr>
            </w:pPr>
            <w:r w:rsidRPr="006C4D78">
              <w:rPr>
                <w:sz w:val="28"/>
                <w:szCs w:val="28"/>
              </w:rPr>
              <w:t xml:space="preserve">  - </w:t>
            </w:r>
            <w:r w:rsidRPr="006C4D78">
              <w:rPr>
                <w:i/>
                <w:sz w:val="28"/>
                <w:szCs w:val="28"/>
              </w:rPr>
              <w:t>Tấm lục đào</w:t>
            </w:r>
            <w:r w:rsidRPr="006C4D78">
              <w:rPr>
                <w:sz w:val="28"/>
                <w:szCs w:val="28"/>
              </w:rPr>
              <w:t>: Vẻ đẹp duyên dáng mềm mại, thướt tha và quý báu</w:t>
            </w:r>
          </w:p>
          <w:p w:rsidR="0074788B" w:rsidRPr="006C4D78" w:rsidRDefault="0074788B" w:rsidP="007F167C">
            <w:pPr>
              <w:rPr>
                <w:sz w:val="28"/>
                <w:szCs w:val="28"/>
              </w:rPr>
            </w:pPr>
            <w:r w:rsidRPr="006C4D78">
              <w:rPr>
                <w:sz w:val="28"/>
                <w:szCs w:val="28"/>
              </w:rPr>
              <w:t xml:space="preserve"> - </w:t>
            </w:r>
            <w:r w:rsidRPr="006C4D78">
              <w:rPr>
                <w:i/>
                <w:sz w:val="28"/>
                <w:szCs w:val="28"/>
              </w:rPr>
              <w:t>Phất phơ giữa chợ</w:t>
            </w:r>
            <w:r w:rsidRPr="006C4D78">
              <w:rPr>
                <w:sz w:val="28"/>
                <w:szCs w:val="28"/>
              </w:rPr>
              <w:t>: Không quyết định được số phận của mình</w:t>
            </w:r>
          </w:p>
          <w:p w:rsidR="0074788B" w:rsidRPr="006C4D78" w:rsidRDefault="0074788B" w:rsidP="007F167C">
            <w:pPr>
              <w:rPr>
                <w:sz w:val="28"/>
                <w:szCs w:val="28"/>
              </w:rPr>
            </w:pPr>
            <w:r w:rsidRPr="006C4D78">
              <w:rPr>
                <w:sz w:val="28"/>
                <w:szCs w:val="28"/>
              </w:rPr>
              <w:t>- Lời than thở của người con gái khi bước vào tuổi đẹp nhất, hạnh phúc nhất của đời mình thì nỗi lo thân phận đến với họ.</w:t>
            </w:r>
          </w:p>
          <w:p w:rsidR="0074788B" w:rsidRPr="006C4D78" w:rsidRDefault="0074788B" w:rsidP="007F167C">
            <w:pPr>
              <w:rPr>
                <w:sz w:val="28"/>
                <w:szCs w:val="28"/>
              </w:rPr>
            </w:pPr>
            <w:r w:rsidRPr="006C4D78">
              <w:rPr>
                <w:sz w:val="28"/>
                <w:szCs w:val="28"/>
              </w:rPr>
              <w:t xml:space="preserve"> </w:t>
            </w:r>
          </w:p>
          <w:p w:rsidR="0074788B" w:rsidRPr="006C4D78" w:rsidRDefault="0074788B" w:rsidP="007F167C">
            <w:pPr>
              <w:rPr>
                <w:sz w:val="28"/>
                <w:szCs w:val="28"/>
              </w:rPr>
            </w:pPr>
            <w:r w:rsidRPr="006C4D78">
              <w:rPr>
                <w:sz w:val="28"/>
                <w:szCs w:val="28"/>
              </w:rPr>
              <w:t>- Bài ca dao 6: Tình nghĩa thủy chung</w:t>
            </w:r>
          </w:p>
          <w:p w:rsidR="0074788B" w:rsidRPr="006C4D78" w:rsidRDefault="0074788B" w:rsidP="007F167C">
            <w:pPr>
              <w:rPr>
                <w:sz w:val="28"/>
                <w:szCs w:val="28"/>
              </w:rPr>
            </w:pPr>
            <w:r w:rsidRPr="006C4D78">
              <w:rPr>
                <w:sz w:val="28"/>
                <w:szCs w:val="28"/>
              </w:rPr>
              <w:t xml:space="preserve">          - </w:t>
            </w:r>
            <w:r w:rsidRPr="006C4D78">
              <w:rPr>
                <w:i/>
                <w:sz w:val="28"/>
                <w:szCs w:val="28"/>
              </w:rPr>
              <w:t>Muối mặn, gừng cay</w:t>
            </w:r>
            <w:r w:rsidRPr="006C4D78">
              <w:rPr>
                <w:sz w:val="28"/>
                <w:szCs w:val="28"/>
              </w:rPr>
              <w:t>:  hai vị mặn của muối và vị cay của gừng tượng trưng tình nghĩa đậm đà, khó khăn , gian khổ cùng vượt  qua. -&gt; sâu đậm nặng tình nghĩa.</w:t>
            </w:r>
          </w:p>
          <w:p w:rsidR="0074788B" w:rsidRPr="006C4D78" w:rsidRDefault="0074788B" w:rsidP="007F167C">
            <w:pPr>
              <w:rPr>
                <w:sz w:val="28"/>
                <w:szCs w:val="28"/>
              </w:rPr>
            </w:pPr>
            <w:r w:rsidRPr="006C4D78">
              <w:rPr>
                <w:sz w:val="28"/>
                <w:szCs w:val="28"/>
              </w:rPr>
              <w:t xml:space="preserve">          - </w:t>
            </w:r>
            <w:r w:rsidRPr="006C4D78">
              <w:rPr>
                <w:i/>
                <w:sz w:val="28"/>
                <w:szCs w:val="28"/>
              </w:rPr>
              <w:t>Ba năm - chín tháng</w:t>
            </w:r>
            <w:r w:rsidRPr="006C4D78">
              <w:rPr>
                <w:sz w:val="28"/>
                <w:szCs w:val="28"/>
              </w:rPr>
              <w:t>: Yếu tố thời gian -&gt; tình nghĩa chung thủy.</w:t>
            </w:r>
          </w:p>
          <w:p w:rsidR="0074788B" w:rsidRPr="006C4D78" w:rsidRDefault="0074788B" w:rsidP="007F167C">
            <w:pPr>
              <w:rPr>
                <w:sz w:val="28"/>
                <w:szCs w:val="28"/>
              </w:rPr>
            </w:pPr>
            <w:r w:rsidRPr="006C4D78">
              <w:rPr>
                <w:sz w:val="28"/>
                <w:szCs w:val="28"/>
              </w:rPr>
              <w:t xml:space="preserve">          - </w:t>
            </w:r>
            <w:r w:rsidRPr="006C4D78">
              <w:rPr>
                <w:i/>
                <w:sz w:val="28"/>
                <w:szCs w:val="28"/>
              </w:rPr>
              <w:t>Đôi ta nghĩa nặng tình dày</w:t>
            </w:r>
            <w:r w:rsidRPr="006C4D78">
              <w:rPr>
                <w:sz w:val="28"/>
                <w:szCs w:val="28"/>
              </w:rPr>
              <w:t xml:space="preserve"> -&gt; nhấn mạnh tình cảm đôi lứa, người bình dân xem trọng nghĩa tình.</w:t>
            </w:r>
          </w:p>
          <w:p w:rsidR="0074788B" w:rsidRPr="006C4D78" w:rsidRDefault="0074788B" w:rsidP="007F167C">
            <w:pPr>
              <w:rPr>
                <w:sz w:val="28"/>
                <w:szCs w:val="28"/>
              </w:rPr>
            </w:pPr>
            <w:r w:rsidRPr="006C4D78">
              <w:rPr>
                <w:sz w:val="28"/>
                <w:szCs w:val="28"/>
              </w:rPr>
              <w:t xml:space="preserve">          - Câu cuối -&gt; độ mặn của muối, độ cày của gừng có hạn nhưng tình ta là mãi mãi-&gt; chung thủy trong tình yêu.</w:t>
            </w:r>
          </w:p>
          <w:p w:rsidR="0074788B" w:rsidRPr="006C4D78" w:rsidRDefault="0074788B" w:rsidP="007F167C">
            <w:pPr>
              <w:pStyle w:val="ListParagraph"/>
              <w:tabs>
                <w:tab w:val="left" w:pos="-90"/>
              </w:tabs>
              <w:ind w:left="0"/>
              <w:rPr>
                <w:sz w:val="28"/>
                <w:szCs w:val="28"/>
              </w:rPr>
            </w:pPr>
          </w:p>
        </w:tc>
        <w:tc>
          <w:tcPr>
            <w:tcW w:w="2567" w:type="dxa"/>
            <w:shd w:val="clear" w:color="auto" w:fill="auto"/>
          </w:tcPr>
          <w:p w:rsidR="0074788B" w:rsidRPr="006C4D78" w:rsidRDefault="0074788B" w:rsidP="007F167C">
            <w:pPr>
              <w:pStyle w:val="ListParagraph"/>
              <w:tabs>
                <w:tab w:val="left" w:pos="-90"/>
              </w:tabs>
              <w:ind w:left="0"/>
              <w:rPr>
                <w:sz w:val="28"/>
                <w:szCs w:val="28"/>
              </w:rPr>
            </w:pPr>
          </w:p>
          <w:p w:rsidR="0074788B" w:rsidRPr="006C4D78" w:rsidRDefault="0074788B" w:rsidP="007F167C">
            <w:pPr>
              <w:pStyle w:val="ListParagraph"/>
              <w:tabs>
                <w:tab w:val="left" w:pos="-90"/>
              </w:tabs>
              <w:ind w:left="0"/>
              <w:rPr>
                <w:sz w:val="28"/>
                <w:szCs w:val="28"/>
              </w:rPr>
            </w:pPr>
          </w:p>
          <w:p w:rsidR="0074788B" w:rsidRPr="006C4D78" w:rsidRDefault="0074788B" w:rsidP="007F167C">
            <w:pPr>
              <w:pStyle w:val="ListParagraph"/>
              <w:tabs>
                <w:tab w:val="left" w:pos="-90"/>
              </w:tabs>
              <w:ind w:left="0"/>
              <w:rPr>
                <w:sz w:val="28"/>
                <w:szCs w:val="28"/>
              </w:rPr>
            </w:pPr>
          </w:p>
          <w:p w:rsidR="0074788B" w:rsidRPr="006C4D78" w:rsidRDefault="0074788B" w:rsidP="007F167C">
            <w:pPr>
              <w:pStyle w:val="ListParagraph"/>
              <w:tabs>
                <w:tab w:val="left" w:pos="-90"/>
              </w:tabs>
              <w:ind w:left="0"/>
              <w:rPr>
                <w:sz w:val="28"/>
                <w:szCs w:val="28"/>
              </w:rPr>
            </w:pPr>
          </w:p>
          <w:p w:rsidR="0074788B" w:rsidRPr="006C4D78" w:rsidRDefault="0074788B" w:rsidP="007F167C">
            <w:pPr>
              <w:pStyle w:val="ListParagraph"/>
              <w:tabs>
                <w:tab w:val="left" w:pos="-90"/>
              </w:tabs>
              <w:ind w:left="0"/>
              <w:rPr>
                <w:sz w:val="28"/>
                <w:szCs w:val="28"/>
              </w:rPr>
            </w:pPr>
            <w:r w:rsidRPr="006C4D78">
              <w:rPr>
                <w:sz w:val="28"/>
                <w:szCs w:val="28"/>
              </w:rPr>
              <w:t>2.5</w:t>
            </w:r>
          </w:p>
          <w:p w:rsidR="0074788B" w:rsidRPr="006C4D78" w:rsidRDefault="0074788B" w:rsidP="007F167C">
            <w:pPr>
              <w:pStyle w:val="ListParagraph"/>
              <w:tabs>
                <w:tab w:val="left" w:pos="-90"/>
              </w:tabs>
              <w:ind w:left="0"/>
              <w:rPr>
                <w:sz w:val="28"/>
                <w:szCs w:val="28"/>
              </w:rPr>
            </w:pPr>
          </w:p>
          <w:p w:rsidR="0074788B" w:rsidRPr="006C4D78" w:rsidRDefault="0074788B" w:rsidP="007F167C">
            <w:pPr>
              <w:pStyle w:val="ListParagraph"/>
              <w:tabs>
                <w:tab w:val="left" w:pos="-90"/>
              </w:tabs>
              <w:ind w:left="0"/>
              <w:rPr>
                <w:sz w:val="28"/>
                <w:szCs w:val="28"/>
              </w:rPr>
            </w:pPr>
          </w:p>
          <w:p w:rsidR="0074788B" w:rsidRPr="006C4D78" w:rsidRDefault="0074788B" w:rsidP="007F167C">
            <w:pPr>
              <w:pStyle w:val="ListParagraph"/>
              <w:tabs>
                <w:tab w:val="left" w:pos="-90"/>
              </w:tabs>
              <w:ind w:left="0"/>
              <w:rPr>
                <w:sz w:val="28"/>
                <w:szCs w:val="28"/>
              </w:rPr>
            </w:pPr>
          </w:p>
          <w:p w:rsidR="0074788B" w:rsidRPr="006C4D78" w:rsidRDefault="0074788B" w:rsidP="007F167C">
            <w:pPr>
              <w:pStyle w:val="ListParagraph"/>
              <w:tabs>
                <w:tab w:val="left" w:pos="-90"/>
              </w:tabs>
              <w:ind w:left="0"/>
              <w:rPr>
                <w:sz w:val="28"/>
                <w:szCs w:val="28"/>
              </w:rPr>
            </w:pPr>
          </w:p>
          <w:p w:rsidR="0074788B" w:rsidRPr="006C4D78" w:rsidRDefault="0074788B" w:rsidP="007F167C">
            <w:pPr>
              <w:pStyle w:val="ListParagraph"/>
              <w:tabs>
                <w:tab w:val="left" w:pos="-90"/>
              </w:tabs>
              <w:ind w:left="0"/>
              <w:rPr>
                <w:sz w:val="28"/>
                <w:szCs w:val="28"/>
              </w:rPr>
            </w:pPr>
          </w:p>
          <w:p w:rsidR="0074788B" w:rsidRPr="006C4D78" w:rsidRDefault="0074788B" w:rsidP="007F167C">
            <w:pPr>
              <w:pStyle w:val="ListParagraph"/>
              <w:tabs>
                <w:tab w:val="left" w:pos="-90"/>
              </w:tabs>
              <w:ind w:left="0"/>
              <w:rPr>
                <w:sz w:val="28"/>
                <w:szCs w:val="28"/>
              </w:rPr>
            </w:pPr>
          </w:p>
          <w:p w:rsidR="0074788B" w:rsidRPr="006C4D78" w:rsidRDefault="0074788B" w:rsidP="007F167C">
            <w:pPr>
              <w:pStyle w:val="ListParagraph"/>
              <w:tabs>
                <w:tab w:val="left" w:pos="-90"/>
              </w:tabs>
              <w:ind w:left="0"/>
              <w:rPr>
                <w:sz w:val="28"/>
                <w:szCs w:val="28"/>
              </w:rPr>
            </w:pPr>
            <w:r w:rsidRPr="006C4D78">
              <w:rPr>
                <w:sz w:val="28"/>
                <w:szCs w:val="28"/>
              </w:rPr>
              <w:t>2.5</w:t>
            </w:r>
          </w:p>
        </w:tc>
      </w:tr>
      <w:tr w:rsidR="0074788B" w:rsidRPr="006C4D78" w:rsidTr="007F167C">
        <w:tc>
          <w:tcPr>
            <w:tcW w:w="8395" w:type="dxa"/>
            <w:shd w:val="clear" w:color="auto" w:fill="auto"/>
          </w:tcPr>
          <w:p w:rsidR="0074788B" w:rsidRPr="006C4D78" w:rsidRDefault="0074788B" w:rsidP="007F167C">
            <w:pPr>
              <w:pStyle w:val="ListParagraph"/>
              <w:tabs>
                <w:tab w:val="left" w:pos="-90"/>
              </w:tabs>
              <w:ind w:left="0"/>
              <w:rPr>
                <w:sz w:val="28"/>
                <w:szCs w:val="28"/>
              </w:rPr>
            </w:pPr>
            <w:r w:rsidRPr="006C4D78">
              <w:rPr>
                <w:sz w:val="28"/>
                <w:szCs w:val="28"/>
              </w:rPr>
              <w:t xml:space="preserve">- Đánh giá: </w:t>
            </w:r>
          </w:p>
          <w:p w:rsidR="0074788B" w:rsidRPr="006C4D78" w:rsidRDefault="0074788B" w:rsidP="007F167C">
            <w:pPr>
              <w:pStyle w:val="ListParagraph"/>
              <w:tabs>
                <w:tab w:val="left" w:pos="-90"/>
              </w:tabs>
              <w:ind w:left="0"/>
              <w:rPr>
                <w:sz w:val="28"/>
                <w:szCs w:val="28"/>
              </w:rPr>
            </w:pPr>
            <w:r w:rsidRPr="006C4D78">
              <w:rPr>
                <w:sz w:val="28"/>
                <w:szCs w:val="28"/>
              </w:rPr>
              <w:t>+ Khẳng định lại ý kiến, bàn luận vấn đề.</w:t>
            </w:r>
          </w:p>
        </w:tc>
        <w:tc>
          <w:tcPr>
            <w:tcW w:w="2567" w:type="dxa"/>
            <w:shd w:val="clear" w:color="auto" w:fill="auto"/>
          </w:tcPr>
          <w:p w:rsidR="0074788B" w:rsidRPr="006C4D78" w:rsidRDefault="0074788B" w:rsidP="007F167C">
            <w:pPr>
              <w:pStyle w:val="ListParagraph"/>
              <w:tabs>
                <w:tab w:val="left" w:pos="-90"/>
              </w:tabs>
              <w:ind w:left="0"/>
              <w:rPr>
                <w:sz w:val="28"/>
                <w:szCs w:val="28"/>
              </w:rPr>
            </w:pPr>
            <w:r w:rsidRPr="006C4D78">
              <w:rPr>
                <w:sz w:val="28"/>
                <w:szCs w:val="28"/>
              </w:rPr>
              <w:t>0.5</w:t>
            </w:r>
          </w:p>
        </w:tc>
      </w:tr>
      <w:tr w:rsidR="0074788B" w:rsidRPr="006C4D78" w:rsidTr="007F167C">
        <w:tc>
          <w:tcPr>
            <w:tcW w:w="8395" w:type="dxa"/>
            <w:shd w:val="clear" w:color="auto" w:fill="auto"/>
          </w:tcPr>
          <w:p w:rsidR="0074788B" w:rsidRPr="006C4D78" w:rsidRDefault="0074788B" w:rsidP="007F167C">
            <w:pPr>
              <w:pStyle w:val="ListParagraph"/>
              <w:tabs>
                <w:tab w:val="left" w:pos="-90"/>
              </w:tabs>
              <w:ind w:left="0"/>
              <w:rPr>
                <w:sz w:val="28"/>
                <w:szCs w:val="28"/>
              </w:rPr>
            </w:pPr>
            <w:r w:rsidRPr="006C4D78">
              <w:rPr>
                <w:sz w:val="28"/>
                <w:szCs w:val="28"/>
              </w:rPr>
              <w:t>- Kết bài: Đánh giá khái quát lại vấn đề nghị luận</w:t>
            </w:r>
          </w:p>
        </w:tc>
        <w:tc>
          <w:tcPr>
            <w:tcW w:w="2567" w:type="dxa"/>
            <w:shd w:val="clear" w:color="auto" w:fill="auto"/>
          </w:tcPr>
          <w:p w:rsidR="0074788B" w:rsidRPr="006C4D78" w:rsidRDefault="0074788B" w:rsidP="007F167C">
            <w:pPr>
              <w:pStyle w:val="ListParagraph"/>
              <w:tabs>
                <w:tab w:val="left" w:pos="-90"/>
              </w:tabs>
              <w:ind w:left="0"/>
              <w:rPr>
                <w:sz w:val="28"/>
                <w:szCs w:val="28"/>
              </w:rPr>
            </w:pPr>
            <w:r w:rsidRPr="006C4D78">
              <w:rPr>
                <w:sz w:val="28"/>
                <w:szCs w:val="28"/>
              </w:rPr>
              <w:t>0.5</w:t>
            </w:r>
          </w:p>
        </w:tc>
      </w:tr>
    </w:tbl>
    <w:p w:rsidR="0074788B" w:rsidRPr="006C4D78" w:rsidRDefault="0074788B" w:rsidP="0074788B">
      <w:pPr>
        <w:pStyle w:val="ListParagraph"/>
        <w:tabs>
          <w:tab w:val="left" w:pos="-90"/>
        </w:tabs>
        <w:ind w:left="360"/>
        <w:rPr>
          <w:sz w:val="28"/>
          <w:szCs w:val="28"/>
        </w:rPr>
      </w:pPr>
    </w:p>
    <w:p w:rsidR="0074788B" w:rsidRPr="006C4D78" w:rsidRDefault="0074788B" w:rsidP="0074788B">
      <w:pPr>
        <w:pStyle w:val="NormalWeb"/>
        <w:shd w:val="clear" w:color="auto" w:fill="FFFFFF"/>
        <w:spacing w:before="90" w:beforeAutospacing="0" w:after="90" w:afterAutospacing="0"/>
        <w:jc w:val="center"/>
        <w:rPr>
          <w:i/>
          <w:color w:val="1D2129"/>
          <w:sz w:val="28"/>
          <w:szCs w:val="28"/>
        </w:rPr>
      </w:pPr>
    </w:p>
    <w:p w:rsidR="00934DEE" w:rsidRDefault="00934DEE"/>
    <w:sectPr w:rsidR="00934DEE" w:rsidSect="0074788B">
      <w:pgSz w:w="12240" w:h="15840"/>
      <w:pgMar w:top="72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5441C"/>
    <w:multiLevelType w:val="hybridMultilevel"/>
    <w:tmpl w:val="CEC4CF10"/>
    <w:lvl w:ilvl="0" w:tplc="93E8C958">
      <w:start w:val="1"/>
      <w:numFmt w:val="decimal"/>
      <w:lvlText w:val="%1)"/>
      <w:lvlJc w:val="left"/>
      <w:pPr>
        <w:ind w:left="360" w:hanging="360"/>
      </w:pPr>
      <w:rPr>
        <w:rFonts w:eastAsia="Times New Roman"/>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53B76B9A"/>
    <w:multiLevelType w:val="hybridMultilevel"/>
    <w:tmpl w:val="A51C9360"/>
    <w:lvl w:ilvl="0" w:tplc="016611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B90BA5"/>
    <w:multiLevelType w:val="hybridMultilevel"/>
    <w:tmpl w:val="7D84CE2E"/>
    <w:lvl w:ilvl="0" w:tplc="86AE414C">
      <w:start w:val="1"/>
      <w:numFmt w:val="bullet"/>
      <w:lvlText w:val="-"/>
      <w:lvlJc w:val="left"/>
      <w:pPr>
        <w:ind w:left="540" w:hanging="360"/>
      </w:pPr>
      <w:rPr>
        <w:rFonts w:ascii="Times New Roman" w:eastAsia="Calibri"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
    <w:nsid w:val="7BE253AA"/>
    <w:multiLevelType w:val="hybridMultilevel"/>
    <w:tmpl w:val="B052E472"/>
    <w:lvl w:ilvl="0" w:tplc="2662DC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74788B"/>
    <w:rsid w:val="005C0A6F"/>
    <w:rsid w:val="0074788B"/>
    <w:rsid w:val="008E69FA"/>
    <w:rsid w:val="00934DEE"/>
    <w:rsid w:val="00A0450B"/>
    <w:rsid w:val="00AF4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88B"/>
    <w:pPr>
      <w:spacing w:before="100" w:beforeAutospacing="1" w:after="100" w:afterAutospacing="1"/>
    </w:pPr>
  </w:style>
  <w:style w:type="paragraph" w:styleId="ListParagraph">
    <w:name w:val="List Paragraph"/>
    <w:basedOn w:val="Normal"/>
    <w:uiPriority w:val="34"/>
    <w:qFormat/>
    <w:rsid w:val="0074788B"/>
    <w:pPr>
      <w:spacing w:line="276" w:lineRule="auto"/>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2564</Characters>
  <Application>Microsoft Office Word</Application>
  <DocSecurity>0</DocSecurity>
  <Lines>21</Lines>
  <Paragraphs>6</Paragraphs>
  <ScaleCrop>false</ScaleCrop>
  <Company>Version 5.1 build 2600</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user</cp:lastModifiedBy>
  <cp:revision>2</cp:revision>
  <dcterms:created xsi:type="dcterms:W3CDTF">2017-11-07T23:44:00Z</dcterms:created>
  <dcterms:modified xsi:type="dcterms:W3CDTF">2017-11-07T23:44:00Z</dcterms:modified>
</cp:coreProperties>
</file>